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676CA" w14:textId="77777777" w:rsidR="00FC34B5" w:rsidRDefault="00000000">
      <w:pPr>
        <w:ind w:left="0" w:right="-22"/>
        <w:rPr>
          <w:b/>
        </w:rPr>
      </w:pPr>
      <w:r>
        <w:rPr>
          <w:b/>
        </w:rPr>
        <w:t>Praha, 14. března 2025</w:t>
      </w:r>
    </w:p>
    <w:p w14:paraId="66B7E88A" w14:textId="77777777" w:rsidR="00FC34B5" w:rsidRDefault="00FC34B5">
      <w:pPr>
        <w:ind w:left="0" w:right="-22"/>
        <w:rPr>
          <w:b/>
        </w:rPr>
      </w:pPr>
    </w:p>
    <w:p w14:paraId="3860E913" w14:textId="77777777" w:rsidR="00FC34B5" w:rsidRDefault="00000000">
      <w:pPr>
        <w:spacing w:line="276" w:lineRule="auto"/>
        <w:ind w:left="0" w:right="0"/>
        <w:rPr>
          <w:sz w:val="22"/>
          <w:szCs w:val="22"/>
        </w:rPr>
      </w:pPr>
      <w:r>
        <w:rPr>
          <w:sz w:val="22"/>
          <w:szCs w:val="22"/>
        </w:rPr>
        <w:t xml:space="preserve">Dokument slouží jako přehled o stavu příprav strategických projektů pro Prahu. Koalice ODS a Pirátů v pondělí 17.3. bude médiím představovat své úspěchy při příležitosti dvou let a jednoho měsíce svého fungování. </w:t>
      </w:r>
    </w:p>
    <w:p w14:paraId="78DA49CD" w14:textId="77777777" w:rsidR="00FC34B5" w:rsidRDefault="00FC34B5">
      <w:pPr>
        <w:spacing w:line="276" w:lineRule="auto"/>
        <w:ind w:left="0" w:right="0"/>
        <w:rPr>
          <w:sz w:val="22"/>
          <w:szCs w:val="22"/>
        </w:rPr>
      </w:pPr>
    </w:p>
    <w:p w14:paraId="694E3DBF" w14:textId="77777777" w:rsidR="00FC34B5" w:rsidRDefault="00000000">
      <w:pPr>
        <w:spacing w:line="276" w:lineRule="auto"/>
        <w:ind w:left="0" w:right="0"/>
        <w:rPr>
          <w:sz w:val="22"/>
          <w:szCs w:val="22"/>
        </w:rPr>
      </w:pPr>
      <w:r>
        <w:rPr>
          <w:sz w:val="22"/>
          <w:szCs w:val="22"/>
        </w:rPr>
        <w:t xml:space="preserve">Řízení města a jeho správu budou zástupci vedení Prahy lakovat na růžovo. Na tiskové konferenci budou s největší pravděpodobností záměrně opomenuty závažné problémy, které svou nekompetencí, nečinností a kombinací obojího politici koalice zapříčinili, a kvůli kterým jsou nyní důležité městské projekty paralyzovány. </w:t>
      </w:r>
    </w:p>
    <w:p w14:paraId="79A3C763" w14:textId="77777777" w:rsidR="00FC34B5" w:rsidRDefault="00FC34B5">
      <w:pPr>
        <w:spacing w:line="276" w:lineRule="auto"/>
        <w:ind w:left="0" w:right="0"/>
        <w:rPr>
          <w:sz w:val="22"/>
          <w:szCs w:val="22"/>
        </w:rPr>
      </w:pPr>
    </w:p>
    <w:p w14:paraId="1B251C99" w14:textId="77777777" w:rsidR="00FC34B5" w:rsidRDefault="00000000">
      <w:pPr>
        <w:spacing w:line="276" w:lineRule="auto"/>
        <w:ind w:left="0" w:right="0"/>
        <w:rPr>
          <w:sz w:val="22"/>
          <w:szCs w:val="22"/>
        </w:rPr>
      </w:pPr>
      <w:r>
        <w:rPr>
          <w:sz w:val="22"/>
          <w:szCs w:val="22"/>
        </w:rPr>
        <w:t xml:space="preserve">Dovolte nám prosím za </w:t>
      </w:r>
      <w:r>
        <w:rPr>
          <w:b/>
          <w:sz w:val="22"/>
          <w:szCs w:val="22"/>
        </w:rPr>
        <w:t>Prahu sobě</w:t>
      </w:r>
      <w:r>
        <w:rPr>
          <w:sz w:val="22"/>
          <w:szCs w:val="22"/>
        </w:rPr>
        <w:t xml:space="preserve"> tyto problémy nastínit předtím, než vám budou </w:t>
      </w:r>
      <w:proofErr w:type="spellStart"/>
      <w:r>
        <w:rPr>
          <w:sz w:val="22"/>
          <w:szCs w:val="22"/>
        </w:rPr>
        <w:t>prezentovany</w:t>
      </w:r>
      <w:proofErr w:type="spellEnd"/>
      <w:r>
        <w:rPr>
          <w:sz w:val="22"/>
          <w:szCs w:val="22"/>
        </w:rPr>
        <w:t xml:space="preserve"> zavádějícím způsobem jako úspěchy.</w:t>
      </w:r>
    </w:p>
    <w:p w14:paraId="79C6E854" w14:textId="77777777" w:rsidR="00FC34B5" w:rsidRDefault="00FC34B5">
      <w:pPr>
        <w:spacing w:line="276" w:lineRule="auto"/>
        <w:ind w:left="0" w:right="0"/>
        <w:rPr>
          <w:sz w:val="22"/>
          <w:szCs w:val="22"/>
        </w:rPr>
      </w:pPr>
    </w:p>
    <w:p w14:paraId="5ECBDB0B" w14:textId="77777777" w:rsidR="00FC34B5" w:rsidRDefault="00000000">
      <w:pPr>
        <w:spacing w:line="276" w:lineRule="auto"/>
        <w:ind w:left="0" w:right="0"/>
        <w:rPr>
          <w:sz w:val="22"/>
          <w:szCs w:val="22"/>
        </w:rPr>
      </w:pPr>
      <w:r>
        <w:rPr>
          <w:sz w:val="22"/>
          <w:szCs w:val="22"/>
        </w:rPr>
        <w:t>„</w:t>
      </w:r>
      <w:r>
        <w:rPr>
          <w:i/>
          <w:sz w:val="22"/>
          <w:szCs w:val="22"/>
        </w:rPr>
        <w:t>Koalice ODS a Pirátů dva roky jen stříhá pásky u projektů, které jsme připravili. Když má něco skutečně odpracovat, končí to fiaskem. Dostavba Blanky II, kterou slibovali postavit za čtyři roky, je v obrovských problémech a hrozí její zdržení o 15 let. Za dva roky na přípravě vnitřního Městského okruhu profinancovali jen 23 milionů oproti půl miliardě za našeho vedení. Metro D rok a půl stojí u ÚOHS kvůli nekompetentnímu postupu Zdeňka Hřiba. Plánované projekty s platným stavebním povolením bez náhrady ruší a nové nepřináší. Zastavila se rekonstrukce Malostranského náměstí, rozšíření tramvajového ostrůvku na Staroměstské i lávku v Braníku. Tohle není rozvoj města, ale jeho stagnace,</w:t>
      </w:r>
      <w:r>
        <w:rPr>
          <w:sz w:val="22"/>
          <w:szCs w:val="22"/>
        </w:rPr>
        <w:t xml:space="preserve">“ říká předseda Prahy sobě Adam Scheinherr. </w:t>
      </w:r>
    </w:p>
    <w:p w14:paraId="4D9F3100" w14:textId="77777777" w:rsidR="00FC34B5" w:rsidRDefault="00FC34B5">
      <w:pPr>
        <w:spacing w:line="276" w:lineRule="auto"/>
        <w:ind w:left="0" w:right="0"/>
        <w:rPr>
          <w:sz w:val="22"/>
          <w:szCs w:val="22"/>
        </w:rPr>
      </w:pPr>
    </w:p>
    <w:p w14:paraId="6F27BE70" w14:textId="77777777" w:rsidR="00FC34B5" w:rsidRDefault="00000000">
      <w:pPr>
        <w:spacing w:line="276" w:lineRule="auto"/>
        <w:ind w:left="0" w:right="0"/>
        <w:rPr>
          <w:b/>
          <w:sz w:val="22"/>
          <w:szCs w:val="22"/>
        </w:rPr>
      </w:pPr>
      <w:r>
        <w:rPr>
          <w:i/>
          <w:sz w:val="22"/>
          <w:szCs w:val="22"/>
        </w:rPr>
        <w:t>„Pražany trápí nedostupnost bydlení, v této oblasti ale koalice také selhává na plné čáře. Nepodnikla žádné kroky ke zrychlení výstavby, tempo změn územního plánu se dokonce zpomalilo. Metropolitní plán, který má odblokovat výstavbu, se stále odsouvá a žádné reformy k urychlení povolovacích procesů nepřišly. Zatím se nezahájila výstavba ani jednoho zásadního projektu městského bydlení. Koalice zároveň nesplnila své sliby v oblasti parkování, nezahájila slibovanou reformu modrých zón a nestaví téměř žádná nová P+R parkoviště pro dojíždějící,</w:t>
      </w:r>
      <w:r>
        <w:rPr>
          <w:sz w:val="22"/>
          <w:szCs w:val="22"/>
        </w:rPr>
        <w:t>“ doplňuje Scheinherr.</w:t>
      </w:r>
    </w:p>
    <w:p w14:paraId="62C1CF0A" w14:textId="77777777" w:rsidR="00FC34B5" w:rsidRDefault="00FC34B5">
      <w:pPr>
        <w:spacing w:line="276" w:lineRule="auto"/>
        <w:ind w:left="0" w:right="0"/>
        <w:rPr>
          <w:b/>
          <w:sz w:val="22"/>
          <w:szCs w:val="22"/>
        </w:rPr>
      </w:pPr>
    </w:p>
    <w:p w14:paraId="40309251" w14:textId="77777777" w:rsidR="00FC34B5" w:rsidRDefault="00FC34B5">
      <w:pPr>
        <w:spacing w:line="276" w:lineRule="auto"/>
        <w:ind w:left="0" w:right="0"/>
        <w:rPr>
          <w:b/>
          <w:sz w:val="22"/>
          <w:szCs w:val="22"/>
        </w:rPr>
      </w:pPr>
    </w:p>
    <w:p w14:paraId="226A058B" w14:textId="77777777" w:rsidR="00FC34B5" w:rsidRDefault="00FC34B5">
      <w:pPr>
        <w:spacing w:line="276" w:lineRule="auto"/>
        <w:ind w:left="0" w:right="0"/>
        <w:rPr>
          <w:b/>
          <w:sz w:val="22"/>
          <w:szCs w:val="22"/>
        </w:rPr>
      </w:pPr>
    </w:p>
    <w:p w14:paraId="58637059" w14:textId="77777777" w:rsidR="00FC34B5" w:rsidRDefault="00FC34B5">
      <w:pPr>
        <w:spacing w:line="276" w:lineRule="auto"/>
        <w:ind w:left="0" w:right="0"/>
        <w:rPr>
          <w:b/>
          <w:sz w:val="22"/>
          <w:szCs w:val="22"/>
        </w:rPr>
      </w:pPr>
    </w:p>
    <w:p w14:paraId="79D9F1C7" w14:textId="77777777" w:rsidR="00FC34B5" w:rsidRDefault="00000000">
      <w:pPr>
        <w:spacing w:line="276" w:lineRule="auto"/>
        <w:ind w:left="0" w:right="0"/>
        <w:rPr>
          <w:b/>
          <w:sz w:val="22"/>
          <w:szCs w:val="22"/>
        </w:rPr>
      </w:pPr>
      <w:r>
        <w:rPr>
          <w:b/>
          <w:sz w:val="22"/>
          <w:szCs w:val="22"/>
        </w:rPr>
        <w:lastRenderedPageBreak/>
        <w:t xml:space="preserve">FUNKČNOST KOALICE NA VLÁDNÍM PŮDORYSU </w:t>
      </w:r>
    </w:p>
    <w:p w14:paraId="391D4B44" w14:textId="77777777" w:rsidR="00FC34B5" w:rsidRDefault="00000000">
      <w:pPr>
        <w:spacing w:line="276" w:lineRule="auto"/>
        <w:ind w:left="0" w:right="0"/>
        <w:rPr>
          <w:b/>
          <w:sz w:val="22"/>
          <w:szCs w:val="22"/>
        </w:rPr>
      </w:pPr>
      <w:r>
        <w:rPr>
          <w:b/>
          <w:sz w:val="22"/>
          <w:szCs w:val="22"/>
        </w:rPr>
        <w:t xml:space="preserve"> </w:t>
      </w:r>
    </w:p>
    <w:p w14:paraId="33DD3FCD" w14:textId="77777777" w:rsidR="00FC34B5" w:rsidRDefault="00000000">
      <w:pPr>
        <w:spacing w:line="276" w:lineRule="auto"/>
        <w:ind w:left="0" w:right="0"/>
        <w:rPr>
          <w:sz w:val="22"/>
          <w:szCs w:val="22"/>
        </w:rPr>
      </w:pPr>
      <w:r>
        <w:rPr>
          <w:sz w:val="22"/>
          <w:szCs w:val="22"/>
        </w:rPr>
        <w:t xml:space="preserve">Jedním ze základních stavebních kamenů současné koalice byla výhoda složení politických stran, které kopíruje složení stran v Poslanecké sněmovně. Realita je taková, že poslanci v Poslanecké sněmovně házejí Praze klacky pod nohy za přihlížení magistrátních zastupitelů, kdy někteří z nich navíc sedí také v Poslanecké sněmovně v čele s primátorem Bohuslavem Svobodou. Kvůli nedávnému přílepku ke stavebnímu zákonu velká města přišla o možnost regulovat technickou infrastrukturu ve stavebních předpisech, čímž ztratila možnost sázet stromy ve svých ulicích. Stavba Blanky II se pravděpodobně prodlouží o 15 let, protože stavbě poslanci znemožnili prodloužit Posouzení vlivu na životní prostředí (EIA). Více informací </w:t>
      </w:r>
      <w:hyperlink r:id="rId7">
        <w:r>
          <w:rPr>
            <w:color w:val="1155CC"/>
            <w:sz w:val="22"/>
            <w:szCs w:val="22"/>
            <w:u w:val="single"/>
          </w:rPr>
          <w:t>zde</w:t>
        </w:r>
      </w:hyperlink>
      <w:r>
        <w:rPr>
          <w:sz w:val="22"/>
          <w:szCs w:val="22"/>
        </w:rPr>
        <w:t>.</w:t>
      </w:r>
    </w:p>
    <w:p w14:paraId="49E57BFB" w14:textId="77777777" w:rsidR="00FC34B5" w:rsidRDefault="00000000">
      <w:pPr>
        <w:spacing w:line="276" w:lineRule="auto"/>
        <w:ind w:left="0" w:right="0"/>
        <w:rPr>
          <w:sz w:val="22"/>
          <w:szCs w:val="22"/>
        </w:rPr>
      </w:pPr>
      <w:r>
        <w:rPr>
          <w:sz w:val="22"/>
          <w:szCs w:val="22"/>
        </w:rPr>
        <w:t xml:space="preserve"> </w:t>
      </w:r>
    </w:p>
    <w:p w14:paraId="03D2243A" w14:textId="77777777" w:rsidR="00FC34B5" w:rsidRDefault="00000000">
      <w:pPr>
        <w:spacing w:line="276" w:lineRule="auto"/>
        <w:ind w:left="0" w:right="0"/>
        <w:rPr>
          <w:sz w:val="22"/>
          <w:szCs w:val="22"/>
        </w:rPr>
      </w:pPr>
      <w:r>
        <w:rPr>
          <w:sz w:val="22"/>
          <w:szCs w:val="22"/>
        </w:rPr>
        <w:t xml:space="preserve"> </w:t>
      </w:r>
    </w:p>
    <w:p w14:paraId="2FC488F5" w14:textId="77777777" w:rsidR="00FC34B5" w:rsidRDefault="00000000">
      <w:pPr>
        <w:spacing w:line="276" w:lineRule="auto"/>
        <w:ind w:left="0" w:right="0"/>
        <w:rPr>
          <w:b/>
          <w:sz w:val="22"/>
          <w:szCs w:val="22"/>
        </w:rPr>
      </w:pPr>
      <w:r>
        <w:rPr>
          <w:b/>
          <w:sz w:val="22"/>
          <w:szCs w:val="22"/>
        </w:rPr>
        <w:t>METRO D</w:t>
      </w:r>
    </w:p>
    <w:p w14:paraId="21C6E836" w14:textId="77777777" w:rsidR="00FC34B5" w:rsidRDefault="00FC34B5">
      <w:pPr>
        <w:spacing w:line="276" w:lineRule="auto"/>
        <w:ind w:left="0" w:right="0"/>
        <w:rPr>
          <w:b/>
          <w:sz w:val="22"/>
          <w:szCs w:val="22"/>
        </w:rPr>
      </w:pPr>
    </w:p>
    <w:p w14:paraId="66C724D9" w14:textId="77777777" w:rsidR="00FC34B5" w:rsidRDefault="00000000">
      <w:pPr>
        <w:spacing w:line="276" w:lineRule="auto"/>
        <w:ind w:left="0" w:right="0"/>
        <w:rPr>
          <w:sz w:val="22"/>
          <w:szCs w:val="22"/>
        </w:rPr>
      </w:pPr>
      <w:r>
        <w:rPr>
          <w:sz w:val="22"/>
          <w:szCs w:val="22"/>
        </w:rPr>
        <w:t xml:space="preserve">Projekt Metra D je v problémech a rok a půl stojí. Náměstek pro dopravu Zdeněk Hřib svou laxností ke složitosti projektu nechal nabídky potenciálních zhotovitelů bez důkladných dotazů během výběrového řízení. Kvůli nezodpovědnému postupu je nyní zakázka na druhou etapu u Úřadu pro ochranu hospodářské soutěže a projekt se každým dnem prodražuje. </w:t>
      </w:r>
    </w:p>
    <w:p w14:paraId="18D37C10" w14:textId="1774ABF3" w:rsidR="00FC34B5" w:rsidRPr="00E05DE4" w:rsidRDefault="00FC34B5">
      <w:pPr>
        <w:spacing w:line="276" w:lineRule="auto"/>
        <w:ind w:left="0" w:right="0"/>
        <w:rPr>
          <w:sz w:val="22"/>
          <w:szCs w:val="22"/>
        </w:rPr>
      </w:pPr>
    </w:p>
    <w:p w14:paraId="044B30C2" w14:textId="77777777" w:rsidR="00FC34B5" w:rsidRDefault="00000000">
      <w:pPr>
        <w:spacing w:line="276" w:lineRule="auto"/>
        <w:ind w:left="0" w:right="0"/>
        <w:rPr>
          <w:b/>
          <w:sz w:val="22"/>
          <w:szCs w:val="22"/>
        </w:rPr>
      </w:pPr>
      <w:r>
        <w:rPr>
          <w:b/>
          <w:sz w:val="22"/>
          <w:szCs w:val="22"/>
        </w:rPr>
        <w:t>MĚSTSKÝ OKRUH – DOSTAVBA BLANKY II</w:t>
      </w:r>
    </w:p>
    <w:p w14:paraId="539A25C4" w14:textId="77777777" w:rsidR="00FC34B5" w:rsidRDefault="00FC34B5">
      <w:pPr>
        <w:spacing w:line="276" w:lineRule="auto"/>
        <w:ind w:left="0" w:right="0"/>
        <w:rPr>
          <w:sz w:val="22"/>
          <w:szCs w:val="22"/>
        </w:rPr>
      </w:pPr>
    </w:p>
    <w:p w14:paraId="5BA7BF3F" w14:textId="77777777" w:rsidR="00FC34B5" w:rsidRDefault="00000000">
      <w:pPr>
        <w:spacing w:line="276" w:lineRule="auto"/>
        <w:ind w:left="0" w:right="0"/>
        <w:rPr>
          <w:sz w:val="22"/>
          <w:szCs w:val="22"/>
        </w:rPr>
      </w:pPr>
      <w:r>
        <w:rPr>
          <w:sz w:val="22"/>
          <w:szCs w:val="22"/>
        </w:rPr>
        <w:t xml:space="preserve">Koalice SPOLU v čele s ODS slibovala voličům před volbami, že </w:t>
      </w:r>
      <w:hyperlink r:id="rId8">
        <w:r>
          <w:rPr>
            <w:color w:val="1155CC"/>
            <w:sz w:val="22"/>
            <w:szCs w:val="22"/>
            <w:u w:val="single"/>
          </w:rPr>
          <w:t>za čtyři roky dostaví vnitřní Městský okruh,</w:t>
        </w:r>
      </w:hyperlink>
      <w:r>
        <w:rPr>
          <w:sz w:val="22"/>
          <w:szCs w:val="22"/>
        </w:rPr>
        <w:t xml:space="preserve"> takzvanou Blanku II. To je daleko od pravdy a je velmi pravděpodobné, že se projekt naopak odsune o 15 let. Platné stanovisko EIA pro dostavbu Městského okruhu nenávratně vyprší v říjnu 2027, pokud do té doby projekt nezíská alespoň nepravomocné povolení. Současný stav projektu tento termín nestíhá. </w:t>
      </w:r>
    </w:p>
    <w:p w14:paraId="4D60B511" w14:textId="77777777" w:rsidR="00FC34B5" w:rsidRDefault="00FC34B5">
      <w:pPr>
        <w:spacing w:line="276" w:lineRule="auto"/>
        <w:ind w:left="0" w:right="0"/>
        <w:rPr>
          <w:sz w:val="22"/>
          <w:szCs w:val="22"/>
        </w:rPr>
      </w:pPr>
    </w:p>
    <w:p w14:paraId="120F3D92" w14:textId="77777777" w:rsidR="00FC34B5" w:rsidRDefault="00000000">
      <w:pPr>
        <w:spacing w:line="276" w:lineRule="auto"/>
        <w:ind w:left="0" w:right="0"/>
        <w:rPr>
          <w:sz w:val="22"/>
          <w:szCs w:val="22"/>
        </w:rPr>
      </w:pPr>
      <w:r>
        <w:rPr>
          <w:sz w:val="22"/>
          <w:szCs w:val="22"/>
        </w:rPr>
        <w:t xml:space="preserve">Alarmující je propad v čerpání financí: </w:t>
      </w:r>
      <w:hyperlink r:id="rId9">
        <w:r>
          <w:rPr>
            <w:color w:val="1155CC"/>
            <w:sz w:val="22"/>
            <w:szCs w:val="22"/>
            <w:u w:val="single"/>
          </w:rPr>
          <w:t>profinancováno</w:t>
        </w:r>
      </w:hyperlink>
      <w:hyperlink r:id="rId10">
        <w:r>
          <w:rPr>
            <w:color w:val="1155CC"/>
            <w:sz w:val="22"/>
            <w:szCs w:val="22"/>
            <w:u w:val="single"/>
          </w:rPr>
          <w:t xml:space="preserve"> pouze 23 milionů, oproti půl miliardě za předchozího vedení města.</w:t>
        </w:r>
      </w:hyperlink>
      <w:r>
        <w:rPr>
          <w:sz w:val="22"/>
          <w:szCs w:val="22"/>
        </w:rPr>
        <w:t xml:space="preserve"> Do rozpočtu byly dány rekordní částky, ale jen jako </w:t>
      </w:r>
      <w:proofErr w:type="gramStart"/>
      <w:r>
        <w:rPr>
          <w:sz w:val="22"/>
          <w:szCs w:val="22"/>
        </w:rPr>
        <w:t>zástěrka - reálné</w:t>
      </w:r>
      <w:proofErr w:type="gramEnd"/>
      <w:r>
        <w:rPr>
          <w:sz w:val="22"/>
          <w:szCs w:val="22"/>
        </w:rPr>
        <w:t xml:space="preserve"> čerpání je tristní. Nepokračovala projektová příprava, nezačal geologický průzkum, není hotová změna územního plánu.</w:t>
      </w:r>
    </w:p>
    <w:p w14:paraId="6DB9CF32" w14:textId="77777777" w:rsidR="00FC34B5" w:rsidRDefault="00FC34B5">
      <w:pPr>
        <w:spacing w:line="276" w:lineRule="auto"/>
        <w:ind w:left="0" w:right="0"/>
        <w:rPr>
          <w:sz w:val="22"/>
          <w:szCs w:val="22"/>
        </w:rPr>
      </w:pPr>
    </w:p>
    <w:p w14:paraId="54B8E544" w14:textId="367909E6" w:rsidR="00FC34B5" w:rsidRPr="00E05DE4" w:rsidRDefault="00000000">
      <w:pPr>
        <w:spacing w:line="276" w:lineRule="auto"/>
        <w:ind w:left="0" w:right="0"/>
        <w:rPr>
          <w:sz w:val="22"/>
          <w:szCs w:val="22"/>
        </w:rPr>
      </w:pPr>
      <w:r>
        <w:rPr>
          <w:sz w:val="22"/>
          <w:szCs w:val="22"/>
        </w:rPr>
        <w:t>Nyní se Zdeněk Hřib snaží situaci zachránit tím, že soutěží projektanta dokumentace pro stavební povolení pomocí JŘBU (jednací řízení bez uveřejnění) – jinými slovy dá projekt jím vybranému dodavateli bez otevřené soutěže.</w:t>
      </w:r>
      <w:r>
        <w:rPr>
          <w:b/>
          <w:sz w:val="22"/>
          <w:szCs w:val="22"/>
        </w:rPr>
        <w:t xml:space="preserve"> </w:t>
      </w:r>
    </w:p>
    <w:p w14:paraId="54403A91" w14:textId="77777777" w:rsidR="00FC34B5" w:rsidRDefault="00FC34B5">
      <w:pPr>
        <w:spacing w:line="276" w:lineRule="auto"/>
        <w:ind w:left="0" w:right="0"/>
        <w:rPr>
          <w:b/>
          <w:sz w:val="22"/>
          <w:szCs w:val="22"/>
        </w:rPr>
      </w:pPr>
    </w:p>
    <w:p w14:paraId="3F13B6D9" w14:textId="77777777" w:rsidR="00FC34B5" w:rsidRDefault="00000000">
      <w:pPr>
        <w:spacing w:line="276" w:lineRule="auto"/>
        <w:ind w:left="0" w:right="0"/>
        <w:rPr>
          <w:b/>
          <w:sz w:val="22"/>
          <w:szCs w:val="22"/>
        </w:rPr>
      </w:pPr>
      <w:r>
        <w:rPr>
          <w:b/>
          <w:sz w:val="22"/>
          <w:szCs w:val="22"/>
        </w:rPr>
        <w:t xml:space="preserve">NOVÁ STANICE METRA DEPO ZLIČÍN </w:t>
      </w:r>
    </w:p>
    <w:p w14:paraId="725A8B6E" w14:textId="77777777" w:rsidR="00FC34B5" w:rsidRDefault="00000000">
      <w:pPr>
        <w:spacing w:line="276" w:lineRule="auto"/>
        <w:ind w:left="0" w:right="0"/>
        <w:rPr>
          <w:b/>
          <w:sz w:val="22"/>
          <w:szCs w:val="22"/>
        </w:rPr>
      </w:pPr>
      <w:r>
        <w:rPr>
          <w:b/>
          <w:sz w:val="22"/>
          <w:szCs w:val="22"/>
        </w:rPr>
        <w:t xml:space="preserve"> </w:t>
      </w:r>
    </w:p>
    <w:p w14:paraId="16A3EAAF" w14:textId="5C7D8C47" w:rsidR="00FC34B5" w:rsidRDefault="00000000">
      <w:pPr>
        <w:spacing w:line="276" w:lineRule="auto"/>
        <w:ind w:left="0" w:right="0"/>
        <w:rPr>
          <w:sz w:val="22"/>
          <w:szCs w:val="22"/>
        </w:rPr>
      </w:pPr>
      <w:r>
        <w:rPr>
          <w:sz w:val="22"/>
          <w:szCs w:val="22"/>
        </w:rPr>
        <w:t>Praha má pravomocné územní rozhodnutí na stanici metra DEPO Zličín. Zdeněk Hřib projekt zastavil, když se začalo pracovat na dokumentaci pro stavební povolení. Náměstek pro dopravu nedbá na to, kolik hodin práce a peněz daňových poplatníků padlo vniveč. Také si neuvědomuje, jak je cenné mít u dopravního projektu razítko územního rozhodnutí.</w:t>
      </w:r>
    </w:p>
    <w:p w14:paraId="154BD047" w14:textId="77777777" w:rsidR="00FC34B5" w:rsidRDefault="00000000">
      <w:pPr>
        <w:spacing w:line="276" w:lineRule="auto"/>
        <w:ind w:left="0" w:right="0"/>
        <w:rPr>
          <w:b/>
          <w:sz w:val="22"/>
          <w:szCs w:val="22"/>
        </w:rPr>
      </w:pPr>
      <w:r>
        <w:rPr>
          <w:b/>
          <w:sz w:val="22"/>
          <w:szCs w:val="22"/>
        </w:rPr>
        <w:t xml:space="preserve"> </w:t>
      </w:r>
    </w:p>
    <w:p w14:paraId="1881E313" w14:textId="77777777" w:rsidR="00FC34B5" w:rsidRDefault="00000000">
      <w:pPr>
        <w:spacing w:line="276" w:lineRule="auto"/>
        <w:ind w:left="0" w:right="0"/>
        <w:rPr>
          <w:b/>
          <w:sz w:val="22"/>
          <w:szCs w:val="22"/>
        </w:rPr>
      </w:pPr>
      <w:r>
        <w:rPr>
          <w:b/>
          <w:sz w:val="22"/>
          <w:szCs w:val="22"/>
        </w:rPr>
        <w:t xml:space="preserve">METRO O </w:t>
      </w:r>
    </w:p>
    <w:p w14:paraId="49F11AFB" w14:textId="77777777" w:rsidR="00FC34B5" w:rsidRDefault="00FC34B5">
      <w:pPr>
        <w:spacing w:line="276" w:lineRule="auto"/>
        <w:ind w:left="0" w:right="0"/>
        <w:rPr>
          <w:b/>
          <w:sz w:val="22"/>
          <w:szCs w:val="22"/>
        </w:rPr>
      </w:pPr>
    </w:p>
    <w:p w14:paraId="3620C833" w14:textId="77777777" w:rsidR="00E05DE4" w:rsidRDefault="00000000" w:rsidP="00E05DE4">
      <w:pPr>
        <w:spacing w:line="276" w:lineRule="auto"/>
        <w:ind w:left="0" w:right="0"/>
        <w:rPr>
          <w:i/>
          <w:sz w:val="22"/>
          <w:szCs w:val="22"/>
        </w:rPr>
      </w:pPr>
      <w:r>
        <w:rPr>
          <w:sz w:val="22"/>
          <w:szCs w:val="22"/>
        </w:rPr>
        <w:t>Praha potřebuje vize a plánovat v dlouhodobém horizontu. Projekt Metra O, páté okružní trasy pražského metra, se za tři roky nikam neposunul. Náměstci Hřib s Hlaváčkem jsou už tři čtvrtě roku po termínu, který si sami dali. Praha by měla neustále rozvíjet páteřní síť a pokud další linku začneme řešit v momentě, kdy bude hotové metro D, bude pozdě.</w:t>
      </w:r>
    </w:p>
    <w:p w14:paraId="521CE43C" w14:textId="33B15BF0" w:rsidR="00FC34B5" w:rsidRDefault="00000000" w:rsidP="00E05DE4">
      <w:pPr>
        <w:spacing w:line="276" w:lineRule="auto"/>
        <w:ind w:left="0" w:right="0"/>
        <w:rPr>
          <w:b/>
          <w:sz w:val="22"/>
          <w:szCs w:val="22"/>
        </w:rPr>
      </w:pPr>
      <w:r>
        <w:rPr>
          <w:b/>
          <w:sz w:val="22"/>
          <w:szCs w:val="22"/>
        </w:rPr>
        <w:t xml:space="preserve"> </w:t>
      </w:r>
    </w:p>
    <w:p w14:paraId="396CA651" w14:textId="77777777" w:rsidR="00FC34B5" w:rsidRDefault="00000000">
      <w:pPr>
        <w:spacing w:line="276" w:lineRule="auto"/>
        <w:ind w:left="0" w:right="0"/>
        <w:rPr>
          <w:b/>
          <w:sz w:val="22"/>
          <w:szCs w:val="22"/>
        </w:rPr>
      </w:pPr>
      <w:r>
        <w:rPr>
          <w:b/>
          <w:sz w:val="22"/>
          <w:szCs w:val="22"/>
        </w:rPr>
        <w:t xml:space="preserve">RUŠENÍ PŘIPRAVENÝCH PROJEKTŮ </w:t>
      </w:r>
    </w:p>
    <w:p w14:paraId="18354712" w14:textId="77777777" w:rsidR="00FC34B5" w:rsidRDefault="00000000">
      <w:pPr>
        <w:spacing w:line="276" w:lineRule="auto"/>
        <w:ind w:left="0" w:right="0"/>
        <w:rPr>
          <w:b/>
          <w:sz w:val="22"/>
          <w:szCs w:val="22"/>
        </w:rPr>
      </w:pPr>
      <w:r>
        <w:rPr>
          <w:b/>
          <w:sz w:val="22"/>
          <w:szCs w:val="22"/>
        </w:rPr>
        <w:t xml:space="preserve"> </w:t>
      </w:r>
    </w:p>
    <w:p w14:paraId="4EF4489E" w14:textId="77777777" w:rsidR="00FC34B5" w:rsidRDefault="00000000">
      <w:pPr>
        <w:spacing w:line="276" w:lineRule="auto"/>
        <w:ind w:left="0" w:right="0"/>
        <w:rPr>
          <w:sz w:val="22"/>
          <w:szCs w:val="22"/>
        </w:rPr>
      </w:pPr>
      <w:r>
        <w:rPr>
          <w:sz w:val="22"/>
          <w:szCs w:val="22"/>
        </w:rPr>
        <w:t>Základem zodpovědné správy o město je kontinuita projektů, které přesahují jedno volební období. To není případ současné koalice ODS a Pirátů.</w:t>
      </w:r>
    </w:p>
    <w:p w14:paraId="0C92AF64" w14:textId="77777777" w:rsidR="00FC34B5" w:rsidRDefault="00000000">
      <w:pPr>
        <w:spacing w:line="276" w:lineRule="auto"/>
        <w:ind w:left="0" w:right="0"/>
        <w:rPr>
          <w:sz w:val="22"/>
          <w:szCs w:val="22"/>
        </w:rPr>
      </w:pPr>
      <w:r>
        <w:rPr>
          <w:sz w:val="22"/>
          <w:szCs w:val="22"/>
        </w:rPr>
        <w:t xml:space="preserve"> </w:t>
      </w:r>
    </w:p>
    <w:p w14:paraId="725F4892" w14:textId="77777777" w:rsidR="00FC34B5" w:rsidRDefault="00000000">
      <w:pPr>
        <w:spacing w:line="276" w:lineRule="auto"/>
        <w:ind w:left="0" w:right="0"/>
        <w:rPr>
          <w:sz w:val="22"/>
          <w:szCs w:val="22"/>
        </w:rPr>
      </w:pPr>
      <w:r>
        <w:rPr>
          <w:sz w:val="22"/>
          <w:szCs w:val="22"/>
        </w:rPr>
        <w:t>Zde je výčet projektů s pravomocným stavebním povolením, které byly zastaveny:</w:t>
      </w:r>
    </w:p>
    <w:p w14:paraId="4C70008D" w14:textId="77777777" w:rsidR="00FC34B5" w:rsidRDefault="00000000">
      <w:pPr>
        <w:spacing w:line="276" w:lineRule="auto"/>
        <w:ind w:left="0" w:right="0"/>
        <w:rPr>
          <w:sz w:val="22"/>
          <w:szCs w:val="22"/>
        </w:rPr>
      </w:pPr>
      <w:r>
        <w:rPr>
          <w:b/>
          <w:sz w:val="22"/>
          <w:szCs w:val="22"/>
        </w:rPr>
        <w:t xml:space="preserve"> </w:t>
      </w:r>
    </w:p>
    <w:p w14:paraId="7FD1F045" w14:textId="77777777" w:rsidR="00FC34B5" w:rsidRDefault="00000000">
      <w:pPr>
        <w:numPr>
          <w:ilvl w:val="0"/>
          <w:numId w:val="2"/>
        </w:numPr>
        <w:spacing w:line="276" w:lineRule="auto"/>
        <w:ind w:right="0"/>
        <w:rPr>
          <w:sz w:val="22"/>
          <w:szCs w:val="22"/>
        </w:rPr>
      </w:pPr>
      <w:r>
        <w:rPr>
          <w:sz w:val="22"/>
          <w:szCs w:val="22"/>
        </w:rPr>
        <w:t xml:space="preserve">Rozšíření tramvajového ostrůvku na Staroměstské </w:t>
      </w:r>
    </w:p>
    <w:p w14:paraId="33FB791C" w14:textId="77777777" w:rsidR="00FC34B5" w:rsidRDefault="00000000">
      <w:pPr>
        <w:numPr>
          <w:ilvl w:val="0"/>
          <w:numId w:val="2"/>
        </w:numPr>
        <w:spacing w:line="276" w:lineRule="auto"/>
        <w:ind w:right="0"/>
        <w:rPr>
          <w:sz w:val="22"/>
          <w:szCs w:val="22"/>
        </w:rPr>
      </w:pPr>
      <w:r>
        <w:rPr>
          <w:sz w:val="22"/>
          <w:szCs w:val="22"/>
        </w:rPr>
        <w:t>Lávka pro pěší a cyklisty u ledáren Braník</w:t>
      </w:r>
    </w:p>
    <w:p w14:paraId="5161EC54" w14:textId="77777777" w:rsidR="00FC34B5" w:rsidRDefault="00000000">
      <w:pPr>
        <w:numPr>
          <w:ilvl w:val="0"/>
          <w:numId w:val="2"/>
        </w:numPr>
        <w:spacing w:line="276" w:lineRule="auto"/>
        <w:ind w:right="0"/>
        <w:rPr>
          <w:sz w:val="22"/>
          <w:szCs w:val="22"/>
        </w:rPr>
      </w:pPr>
      <w:r>
        <w:rPr>
          <w:sz w:val="22"/>
          <w:szCs w:val="22"/>
        </w:rPr>
        <w:t>Rozšíření stezky u Žlutých lázní</w:t>
      </w:r>
    </w:p>
    <w:p w14:paraId="34B44575" w14:textId="77777777" w:rsidR="00FC34B5" w:rsidRDefault="00000000">
      <w:pPr>
        <w:numPr>
          <w:ilvl w:val="0"/>
          <w:numId w:val="2"/>
        </w:numPr>
        <w:spacing w:line="276" w:lineRule="auto"/>
        <w:ind w:right="0"/>
        <w:rPr>
          <w:sz w:val="22"/>
          <w:szCs w:val="22"/>
        </w:rPr>
      </w:pPr>
      <w:r>
        <w:rPr>
          <w:sz w:val="22"/>
          <w:szCs w:val="22"/>
        </w:rPr>
        <w:t>Malostranské náměstí – má stavební povolení i architektonickou soutěž</w:t>
      </w:r>
    </w:p>
    <w:p w14:paraId="02D96569" w14:textId="77777777" w:rsidR="00FC34B5" w:rsidRDefault="00000000">
      <w:pPr>
        <w:numPr>
          <w:ilvl w:val="0"/>
          <w:numId w:val="2"/>
        </w:numPr>
        <w:spacing w:line="276" w:lineRule="auto"/>
        <w:ind w:right="0"/>
        <w:rPr>
          <w:sz w:val="22"/>
          <w:szCs w:val="22"/>
        </w:rPr>
      </w:pPr>
      <w:r>
        <w:rPr>
          <w:sz w:val="22"/>
          <w:szCs w:val="22"/>
        </w:rPr>
        <w:t xml:space="preserve">Tramvajová trať Budějovická – Zdeněk Hřib postavil pouze půlku tratě, tedy nevyužil celé stavební povolení tak, aby vedla až k poště </w:t>
      </w:r>
    </w:p>
    <w:p w14:paraId="691420B1" w14:textId="77777777" w:rsidR="00FC34B5" w:rsidRDefault="00000000">
      <w:pPr>
        <w:numPr>
          <w:ilvl w:val="0"/>
          <w:numId w:val="2"/>
        </w:numPr>
        <w:spacing w:line="276" w:lineRule="auto"/>
        <w:ind w:right="0"/>
        <w:rPr>
          <w:sz w:val="22"/>
          <w:szCs w:val="22"/>
        </w:rPr>
      </w:pPr>
      <w:r>
        <w:rPr>
          <w:sz w:val="22"/>
          <w:szCs w:val="22"/>
        </w:rPr>
        <w:t xml:space="preserve">Rekonstrukce ulic, např. Janovského a Františka Křížka s výsadbou nových stromů </w:t>
      </w:r>
    </w:p>
    <w:p w14:paraId="129F0D9C" w14:textId="1F59D736" w:rsidR="00FC34B5" w:rsidRPr="00E05DE4" w:rsidRDefault="00000000" w:rsidP="00E05DE4">
      <w:pPr>
        <w:numPr>
          <w:ilvl w:val="0"/>
          <w:numId w:val="2"/>
        </w:numPr>
        <w:spacing w:line="276" w:lineRule="auto"/>
        <w:ind w:right="0"/>
        <w:rPr>
          <w:sz w:val="22"/>
          <w:szCs w:val="22"/>
        </w:rPr>
      </w:pPr>
      <w:r>
        <w:rPr>
          <w:sz w:val="22"/>
          <w:szCs w:val="22"/>
        </w:rPr>
        <w:t xml:space="preserve">Lanovka Podbaba – Bohnice </w:t>
      </w:r>
    </w:p>
    <w:p w14:paraId="7AD9DF34" w14:textId="77777777" w:rsidR="00FC34B5" w:rsidRDefault="00FC34B5">
      <w:pPr>
        <w:spacing w:line="276" w:lineRule="auto"/>
        <w:ind w:left="0" w:right="0"/>
        <w:rPr>
          <w:sz w:val="22"/>
          <w:szCs w:val="22"/>
        </w:rPr>
      </w:pPr>
    </w:p>
    <w:p w14:paraId="1354BD50" w14:textId="77777777" w:rsidR="00FC34B5" w:rsidRDefault="00000000">
      <w:pPr>
        <w:spacing w:line="276" w:lineRule="auto"/>
        <w:ind w:left="0" w:right="0"/>
        <w:rPr>
          <w:b/>
          <w:sz w:val="22"/>
          <w:szCs w:val="22"/>
        </w:rPr>
      </w:pPr>
      <w:r>
        <w:rPr>
          <w:b/>
          <w:sz w:val="22"/>
          <w:szCs w:val="22"/>
        </w:rPr>
        <w:t>MINIMUM NOVÝCH PROJEKTŮ</w:t>
      </w:r>
    </w:p>
    <w:p w14:paraId="34EF5D6F" w14:textId="77777777" w:rsidR="00FC34B5" w:rsidRDefault="00000000">
      <w:pPr>
        <w:spacing w:line="276" w:lineRule="auto"/>
        <w:ind w:left="0" w:right="0"/>
        <w:rPr>
          <w:b/>
          <w:sz w:val="22"/>
          <w:szCs w:val="22"/>
        </w:rPr>
      </w:pPr>
      <w:r>
        <w:rPr>
          <w:b/>
          <w:sz w:val="22"/>
          <w:szCs w:val="22"/>
        </w:rPr>
        <w:t xml:space="preserve"> </w:t>
      </w:r>
    </w:p>
    <w:p w14:paraId="5DE04E14" w14:textId="77777777" w:rsidR="00FC34B5" w:rsidRDefault="00000000">
      <w:pPr>
        <w:spacing w:line="276" w:lineRule="auto"/>
        <w:ind w:left="0" w:right="0"/>
        <w:rPr>
          <w:sz w:val="22"/>
          <w:szCs w:val="22"/>
        </w:rPr>
      </w:pPr>
      <w:r>
        <w:rPr>
          <w:sz w:val="22"/>
          <w:szCs w:val="22"/>
        </w:rPr>
        <w:t>Nejenže současné vedení Prahy v čele s ODS a Piráty ruší projekty v pokročilých fázích projektové přípravy. Koalice aktivně nepřichází s vlastním projekty.</w:t>
      </w:r>
    </w:p>
    <w:p w14:paraId="01203E8B" w14:textId="77777777" w:rsidR="00FC34B5" w:rsidRDefault="00000000">
      <w:pPr>
        <w:spacing w:line="276" w:lineRule="auto"/>
        <w:ind w:left="0" w:right="0"/>
        <w:rPr>
          <w:b/>
          <w:sz w:val="22"/>
          <w:szCs w:val="22"/>
        </w:rPr>
      </w:pPr>
      <w:r>
        <w:rPr>
          <w:b/>
          <w:sz w:val="22"/>
          <w:szCs w:val="22"/>
        </w:rPr>
        <w:t xml:space="preserve"> </w:t>
      </w:r>
    </w:p>
    <w:p w14:paraId="4D0C15D7" w14:textId="77777777" w:rsidR="00FC34B5" w:rsidRDefault="00000000">
      <w:pPr>
        <w:spacing w:line="276" w:lineRule="auto"/>
        <w:ind w:left="0" w:right="0"/>
        <w:rPr>
          <w:b/>
          <w:sz w:val="22"/>
          <w:szCs w:val="22"/>
        </w:rPr>
      </w:pPr>
      <w:r>
        <w:rPr>
          <w:b/>
          <w:sz w:val="22"/>
          <w:szCs w:val="22"/>
        </w:rPr>
        <w:t>Projekty, které koalice zdědila:</w:t>
      </w:r>
    </w:p>
    <w:p w14:paraId="63AEAD8D" w14:textId="77777777" w:rsidR="00FC34B5" w:rsidRDefault="00FC34B5">
      <w:pPr>
        <w:spacing w:line="276" w:lineRule="auto"/>
        <w:ind w:left="0" w:right="0"/>
        <w:rPr>
          <w:b/>
          <w:sz w:val="22"/>
          <w:szCs w:val="22"/>
        </w:rPr>
      </w:pPr>
    </w:p>
    <w:p w14:paraId="3F44D45D" w14:textId="77777777" w:rsidR="00FC34B5" w:rsidRDefault="00000000">
      <w:pPr>
        <w:spacing w:line="276" w:lineRule="auto"/>
        <w:ind w:left="0" w:right="0"/>
        <w:rPr>
          <w:sz w:val="22"/>
          <w:szCs w:val="22"/>
        </w:rPr>
      </w:pPr>
      <w:r>
        <w:rPr>
          <w:sz w:val="22"/>
          <w:szCs w:val="22"/>
        </w:rPr>
        <w:t xml:space="preserve">O řadu zásadních projektů, kterými se koalice chlubí, se ve skutečnosti vůbec </w:t>
      </w:r>
      <w:proofErr w:type="gramStart"/>
      <w:r>
        <w:rPr>
          <w:sz w:val="22"/>
          <w:szCs w:val="22"/>
        </w:rPr>
        <w:t>nezasloužila - pouze</w:t>
      </w:r>
      <w:proofErr w:type="gramEnd"/>
      <w:r>
        <w:rPr>
          <w:sz w:val="22"/>
          <w:szCs w:val="22"/>
        </w:rPr>
        <w:t xml:space="preserve"> je zdědila po předchozím vedení města, připravené či rovnou rozestavěné.</w:t>
      </w:r>
    </w:p>
    <w:p w14:paraId="4E93BAF7" w14:textId="77777777" w:rsidR="00FC34B5" w:rsidRDefault="00FC34B5">
      <w:pPr>
        <w:spacing w:line="276" w:lineRule="auto"/>
        <w:ind w:left="0" w:right="0"/>
        <w:rPr>
          <w:b/>
          <w:sz w:val="22"/>
          <w:szCs w:val="22"/>
        </w:rPr>
      </w:pPr>
    </w:p>
    <w:p w14:paraId="14788501" w14:textId="77777777" w:rsidR="00FC34B5" w:rsidRDefault="00000000">
      <w:pPr>
        <w:numPr>
          <w:ilvl w:val="0"/>
          <w:numId w:val="3"/>
        </w:numPr>
        <w:spacing w:line="276" w:lineRule="auto"/>
        <w:ind w:right="0"/>
        <w:rPr>
          <w:sz w:val="22"/>
          <w:szCs w:val="22"/>
        </w:rPr>
      </w:pPr>
      <w:r>
        <w:rPr>
          <w:b/>
          <w:sz w:val="22"/>
          <w:szCs w:val="22"/>
        </w:rPr>
        <w:t xml:space="preserve">Dvorecký </w:t>
      </w:r>
      <w:proofErr w:type="gramStart"/>
      <w:r>
        <w:rPr>
          <w:b/>
          <w:sz w:val="22"/>
          <w:szCs w:val="22"/>
        </w:rPr>
        <w:t>most</w:t>
      </w:r>
      <w:r>
        <w:rPr>
          <w:sz w:val="22"/>
          <w:szCs w:val="22"/>
        </w:rPr>
        <w:t xml:space="preserve"> - stavba</w:t>
      </w:r>
      <w:proofErr w:type="gramEnd"/>
      <w:r>
        <w:rPr>
          <w:sz w:val="22"/>
          <w:szCs w:val="22"/>
        </w:rPr>
        <w:t xml:space="preserve"> povolena a zahájena v roce 2022 v gesci Adama </w:t>
      </w:r>
      <w:proofErr w:type="spellStart"/>
      <w:r>
        <w:rPr>
          <w:sz w:val="22"/>
          <w:szCs w:val="22"/>
        </w:rPr>
        <w:t>Scheinherra</w:t>
      </w:r>
      <w:proofErr w:type="spellEnd"/>
    </w:p>
    <w:p w14:paraId="6E9320B9" w14:textId="77777777" w:rsidR="00FC34B5" w:rsidRDefault="00000000">
      <w:pPr>
        <w:numPr>
          <w:ilvl w:val="0"/>
          <w:numId w:val="3"/>
        </w:numPr>
        <w:spacing w:line="276" w:lineRule="auto"/>
        <w:ind w:right="0"/>
        <w:rPr>
          <w:sz w:val="22"/>
          <w:szCs w:val="22"/>
        </w:rPr>
      </w:pPr>
      <w:r>
        <w:rPr>
          <w:b/>
          <w:sz w:val="22"/>
          <w:szCs w:val="22"/>
        </w:rPr>
        <w:t xml:space="preserve">Barrandovský </w:t>
      </w:r>
      <w:proofErr w:type="gramStart"/>
      <w:r>
        <w:rPr>
          <w:b/>
          <w:sz w:val="22"/>
          <w:szCs w:val="22"/>
        </w:rPr>
        <w:t>most</w:t>
      </w:r>
      <w:r>
        <w:rPr>
          <w:sz w:val="22"/>
          <w:szCs w:val="22"/>
        </w:rPr>
        <w:t xml:space="preserve"> - rekonstrukce</w:t>
      </w:r>
      <w:proofErr w:type="gramEnd"/>
      <w:r>
        <w:rPr>
          <w:sz w:val="22"/>
          <w:szCs w:val="22"/>
        </w:rPr>
        <w:t xml:space="preserve"> připravena a zahájena v roce 2022 v gesci Adama </w:t>
      </w:r>
      <w:proofErr w:type="spellStart"/>
      <w:r>
        <w:rPr>
          <w:sz w:val="22"/>
          <w:szCs w:val="22"/>
        </w:rPr>
        <w:t>Scheinherra</w:t>
      </w:r>
      <w:proofErr w:type="spellEnd"/>
      <w:r>
        <w:rPr>
          <w:sz w:val="22"/>
          <w:szCs w:val="22"/>
        </w:rPr>
        <w:t>, současné vedení města naopak bohužel nedokázalo stavbu uřídit a ohlídat náklady</w:t>
      </w:r>
    </w:p>
    <w:p w14:paraId="1D5B3D3D" w14:textId="77777777" w:rsidR="00FC34B5" w:rsidRDefault="00000000">
      <w:pPr>
        <w:numPr>
          <w:ilvl w:val="0"/>
          <w:numId w:val="3"/>
        </w:numPr>
        <w:spacing w:line="276" w:lineRule="auto"/>
        <w:ind w:right="0"/>
        <w:rPr>
          <w:sz w:val="22"/>
          <w:szCs w:val="22"/>
        </w:rPr>
      </w:pPr>
      <w:r>
        <w:rPr>
          <w:b/>
          <w:sz w:val="22"/>
          <w:szCs w:val="22"/>
        </w:rPr>
        <w:t>Tramvajové tratě do Libuše a na Dědinu</w:t>
      </w:r>
      <w:r>
        <w:rPr>
          <w:sz w:val="22"/>
          <w:szCs w:val="22"/>
        </w:rPr>
        <w:t>, u kterých stříhala pásky současná koalice, se začaly stavět ještě za předchozího vedení města</w:t>
      </w:r>
    </w:p>
    <w:p w14:paraId="50491384" w14:textId="77777777" w:rsidR="00FC34B5" w:rsidRDefault="00000000">
      <w:pPr>
        <w:numPr>
          <w:ilvl w:val="0"/>
          <w:numId w:val="3"/>
        </w:numPr>
        <w:spacing w:line="276" w:lineRule="auto"/>
        <w:ind w:right="0"/>
        <w:rPr>
          <w:sz w:val="22"/>
          <w:szCs w:val="22"/>
        </w:rPr>
      </w:pPr>
      <w:r>
        <w:rPr>
          <w:b/>
          <w:sz w:val="22"/>
          <w:szCs w:val="22"/>
        </w:rPr>
        <w:t>Příprava tramvajových tratí Strahov, Nové Dvory nebo Počernická</w:t>
      </w:r>
      <w:r>
        <w:rPr>
          <w:sz w:val="22"/>
          <w:szCs w:val="22"/>
        </w:rPr>
        <w:t xml:space="preserve"> příprava a zahájení projekčních orací za předchozí koalice.</w:t>
      </w:r>
    </w:p>
    <w:p w14:paraId="1E7E9E4D" w14:textId="77777777" w:rsidR="00FC34B5" w:rsidRDefault="00000000">
      <w:pPr>
        <w:numPr>
          <w:ilvl w:val="0"/>
          <w:numId w:val="3"/>
        </w:numPr>
        <w:spacing w:line="276" w:lineRule="auto"/>
        <w:ind w:right="0"/>
        <w:rPr>
          <w:sz w:val="22"/>
          <w:szCs w:val="22"/>
        </w:rPr>
      </w:pPr>
      <w:r>
        <w:rPr>
          <w:b/>
          <w:sz w:val="22"/>
          <w:szCs w:val="22"/>
        </w:rPr>
        <w:t xml:space="preserve">Dodávka nových tramvají </w:t>
      </w:r>
      <w:proofErr w:type="gramStart"/>
      <w:r>
        <w:rPr>
          <w:b/>
          <w:sz w:val="22"/>
          <w:szCs w:val="22"/>
        </w:rPr>
        <w:t>52T</w:t>
      </w:r>
      <w:r>
        <w:rPr>
          <w:sz w:val="22"/>
          <w:szCs w:val="22"/>
        </w:rPr>
        <w:t xml:space="preserve"> - soutěž</w:t>
      </w:r>
      <w:proofErr w:type="gramEnd"/>
      <w:r>
        <w:rPr>
          <w:sz w:val="22"/>
          <w:szCs w:val="22"/>
        </w:rPr>
        <w:t xml:space="preserve"> připravena a vyhlášena za minulé koalice v gesci Adama </w:t>
      </w:r>
      <w:proofErr w:type="spellStart"/>
      <w:r>
        <w:rPr>
          <w:sz w:val="22"/>
          <w:szCs w:val="22"/>
        </w:rPr>
        <w:t>Scheinherra</w:t>
      </w:r>
      <w:proofErr w:type="spellEnd"/>
    </w:p>
    <w:p w14:paraId="7A8BA04C" w14:textId="77777777" w:rsidR="00FC34B5" w:rsidRDefault="00000000">
      <w:pPr>
        <w:numPr>
          <w:ilvl w:val="0"/>
          <w:numId w:val="3"/>
        </w:numPr>
        <w:spacing w:line="276" w:lineRule="auto"/>
        <w:ind w:right="0"/>
        <w:rPr>
          <w:sz w:val="22"/>
          <w:szCs w:val="22"/>
        </w:rPr>
      </w:pPr>
      <w:r>
        <w:rPr>
          <w:b/>
          <w:sz w:val="22"/>
          <w:szCs w:val="22"/>
        </w:rPr>
        <w:lastRenderedPageBreak/>
        <w:t xml:space="preserve">Rekonstrukce a dostavba Průmyslového paláce, rekonstrukce Burzy v Holešovické </w:t>
      </w:r>
      <w:proofErr w:type="gramStart"/>
      <w:r>
        <w:rPr>
          <w:b/>
          <w:sz w:val="22"/>
          <w:szCs w:val="22"/>
        </w:rPr>
        <w:t>tržnici</w:t>
      </w:r>
      <w:r>
        <w:rPr>
          <w:sz w:val="22"/>
          <w:szCs w:val="22"/>
        </w:rPr>
        <w:t xml:space="preserve"> - obě</w:t>
      </w:r>
      <w:proofErr w:type="gramEnd"/>
      <w:r>
        <w:rPr>
          <w:sz w:val="22"/>
          <w:szCs w:val="22"/>
        </w:rPr>
        <w:t xml:space="preserve"> stavby povolené a zahájené za minulé koalice (v gesci náměstka Pavla Vyhnánka)</w:t>
      </w:r>
    </w:p>
    <w:p w14:paraId="599189E1" w14:textId="77777777" w:rsidR="00FC34B5" w:rsidRDefault="00000000">
      <w:pPr>
        <w:numPr>
          <w:ilvl w:val="0"/>
          <w:numId w:val="3"/>
        </w:numPr>
        <w:spacing w:line="276" w:lineRule="auto"/>
        <w:ind w:right="0"/>
        <w:rPr>
          <w:sz w:val="22"/>
          <w:szCs w:val="22"/>
        </w:rPr>
      </w:pPr>
      <w:r>
        <w:rPr>
          <w:b/>
          <w:sz w:val="22"/>
          <w:szCs w:val="22"/>
        </w:rPr>
        <w:t xml:space="preserve">Přestavba Staré vodní linky ÚČOV </w:t>
      </w:r>
      <w:r>
        <w:rPr>
          <w:sz w:val="22"/>
          <w:szCs w:val="22"/>
        </w:rPr>
        <w:t>(největší pražská vodohospodářská investice) získala stavební povolení za minulé koalice</w:t>
      </w:r>
    </w:p>
    <w:p w14:paraId="3F6369C2" w14:textId="77777777" w:rsidR="00FC34B5" w:rsidRDefault="00000000">
      <w:pPr>
        <w:numPr>
          <w:ilvl w:val="0"/>
          <w:numId w:val="3"/>
        </w:numPr>
        <w:spacing w:line="276" w:lineRule="auto"/>
        <w:ind w:right="0"/>
        <w:rPr>
          <w:sz w:val="22"/>
          <w:szCs w:val="22"/>
        </w:rPr>
      </w:pPr>
      <w:r>
        <w:rPr>
          <w:b/>
          <w:sz w:val="22"/>
          <w:szCs w:val="22"/>
        </w:rPr>
        <w:t>Výstavba Záchranné stanice pro volně žijící živočichy</w:t>
      </w:r>
      <w:r>
        <w:rPr>
          <w:sz w:val="22"/>
          <w:szCs w:val="22"/>
        </w:rPr>
        <w:t xml:space="preserve"> začala za předchozí koalice</w:t>
      </w:r>
    </w:p>
    <w:p w14:paraId="63DD1C54" w14:textId="77777777" w:rsidR="00FC34B5" w:rsidRDefault="00FC34B5">
      <w:pPr>
        <w:spacing w:line="276" w:lineRule="auto"/>
        <w:ind w:left="0" w:right="0"/>
        <w:rPr>
          <w:sz w:val="22"/>
          <w:szCs w:val="22"/>
        </w:rPr>
      </w:pPr>
    </w:p>
    <w:p w14:paraId="3494AF16" w14:textId="77777777" w:rsidR="00FC34B5" w:rsidRDefault="00FC34B5">
      <w:pPr>
        <w:spacing w:line="276" w:lineRule="auto"/>
        <w:ind w:left="0" w:right="0"/>
        <w:rPr>
          <w:sz w:val="22"/>
          <w:szCs w:val="22"/>
        </w:rPr>
      </w:pPr>
    </w:p>
    <w:p w14:paraId="470DC066" w14:textId="77777777" w:rsidR="00FC34B5" w:rsidRDefault="00000000">
      <w:pPr>
        <w:spacing w:line="276" w:lineRule="auto"/>
        <w:ind w:left="0" w:right="0"/>
        <w:rPr>
          <w:b/>
          <w:sz w:val="22"/>
          <w:szCs w:val="22"/>
        </w:rPr>
      </w:pPr>
      <w:r>
        <w:rPr>
          <w:b/>
          <w:sz w:val="22"/>
          <w:szCs w:val="22"/>
        </w:rPr>
        <w:t>NEŘEŠENÉ PROBLÉMY MĚSTA</w:t>
      </w:r>
    </w:p>
    <w:p w14:paraId="759AE7FC" w14:textId="77777777" w:rsidR="00FC34B5" w:rsidRDefault="00000000">
      <w:pPr>
        <w:spacing w:line="276" w:lineRule="auto"/>
        <w:ind w:left="0" w:right="0"/>
        <w:rPr>
          <w:b/>
          <w:sz w:val="22"/>
          <w:szCs w:val="22"/>
        </w:rPr>
      </w:pPr>
      <w:r>
        <w:rPr>
          <w:b/>
          <w:sz w:val="22"/>
          <w:szCs w:val="22"/>
        </w:rPr>
        <w:t xml:space="preserve"> </w:t>
      </w:r>
    </w:p>
    <w:p w14:paraId="52C2B411" w14:textId="77777777" w:rsidR="00FC34B5" w:rsidRDefault="00000000">
      <w:pPr>
        <w:spacing w:line="276" w:lineRule="auto"/>
        <w:ind w:left="0" w:right="0"/>
        <w:rPr>
          <w:sz w:val="22"/>
          <w:szCs w:val="22"/>
        </w:rPr>
      </w:pPr>
      <w:r>
        <w:rPr>
          <w:sz w:val="22"/>
          <w:szCs w:val="22"/>
        </w:rPr>
        <w:t xml:space="preserve">Řadu zásadních pražských problémů koalice vůbec neřeší, ačkoliv se k tomu alespoň na papíře zavázala ve svém vlastním programovém prohlášení. </w:t>
      </w:r>
    </w:p>
    <w:p w14:paraId="1282E465" w14:textId="77777777" w:rsidR="00FC34B5" w:rsidRDefault="00FC34B5">
      <w:pPr>
        <w:spacing w:line="276" w:lineRule="auto"/>
        <w:ind w:left="0" w:right="0"/>
        <w:rPr>
          <w:sz w:val="22"/>
          <w:szCs w:val="22"/>
        </w:rPr>
      </w:pPr>
    </w:p>
    <w:p w14:paraId="42809F9A" w14:textId="77777777" w:rsidR="00FC34B5" w:rsidRDefault="00000000">
      <w:pPr>
        <w:numPr>
          <w:ilvl w:val="0"/>
          <w:numId w:val="7"/>
        </w:numPr>
        <w:spacing w:line="276" w:lineRule="auto"/>
        <w:ind w:right="0"/>
        <w:rPr>
          <w:sz w:val="22"/>
          <w:szCs w:val="22"/>
        </w:rPr>
      </w:pPr>
      <w:r>
        <w:rPr>
          <w:b/>
          <w:sz w:val="22"/>
          <w:szCs w:val="22"/>
        </w:rPr>
        <w:t xml:space="preserve">Bydlení a územní </w:t>
      </w:r>
      <w:proofErr w:type="gramStart"/>
      <w:r>
        <w:rPr>
          <w:b/>
          <w:sz w:val="22"/>
          <w:szCs w:val="22"/>
        </w:rPr>
        <w:t xml:space="preserve">rozvoj </w:t>
      </w:r>
      <w:r>
        <w:rPr>
          <w:sz w:val="22"/>
          <w:szCs w:val="22"/>
        </w:rPr>
        <w:t>- koalice</w:t>
      </w:r>
      <w:proofErr w:type="gramEnd"/>
      <w:r>
        <w:rPr>
          <w:sz w:val="22"/>
          <w:szCs w:val="22"/>
        </w:rPr>
        <w:t xml:space="preserve"> nepodnikla žádné zásadní kroky ke zvýšení dostupnosti bydlení a zrychlení výstavby bytů. Naopak se oproti minulému volebnímu období snížilo tempo změn územního plánu. Přijetí nového Metropolitního plánu, který by odblokoval výstavbu v mnoha rozvojových lokalitách, se stále odsouvá. Koalice nepředstavila žádné reformy, které by pražské povolovací procesy urychlily, deregulaci stavebních předpisů (např. v oblasti parkovacích minim) naopak odmítla. Nedošlo ani k výraznému posunu v oblasti dostupného městského bydlení, kde se zatím nezahájila výstavba žádného zásadního projektu.</w:t>
      </w:r>
    </w:p>
    <w:p w14:paraId="5B77B787" w14:textId="77777777" w:rsidR="00FC34B5" w:rsidRDefault="00000000">
      <w:pPr>
        <w:numPr>
          <w:ilvl w:val="0"/>
          <w:numId w:val="7"/>
        </w:numPr>
        <w:spacing w:line="276" w:lineRule="auto"/>
        <w:ind w:right="0"/>
        <w:rPr>
          <w:sz w:val="22"/>
          <w:szCs w:val="22"/>
        </w:rPr>
      </w:pPr>
      <w:r>
        <w:rPr>
          <w:b/>
          <w:sz w:val="22"/>
          <w:szCs w:val="22"/>
        </w:rPr>
        <w:t xml:space="preserve">Veřejný prostor a kultivovaná </w:t>
      </w:r>
      <w:proofErr w:type="gramStart"/>
      <w:r>
        <w:rPr>
          <w:b/>
          <w:sz w:val="22"/>
          <w:szCs w:val="22"/>
        </w:rPr>
        <w:t>architektura</w:t>
      </w:r>
      <w:r>
        <w:rPr>
          <w:sz w:val="22"/>
          <w:szCs w:val="22"/>
        </w:rPr>
        <w:t xml:space="preserve"> - nijak</w:t>
      </w:r>
      <w:proofErr w:type="gramEnd"/>
      <w:r>
        <w:rPr>
          <w:sz w:val="22"/>
          <w:szCs w:val="22"/>
        </w:rPr>
        <w:t xml:space="preserve"> se neposouvá revitalizace klíčových veřejných prostranství, jako je třeba Malostranské náměstí, Mariánské náměstí a okolní ulice, Vítězné náměstí, Palachovo náměstí nebo tzv. Hradební korzo. Hlavní město zároveň úplně přestalo pořádat na významné záměry architektonické soutěže, v minulém i předminulém volebním období jich přitom vypsalo celou řadu a dodnes z nich </w:t>
      </w:r>
      <w:proofErr w:type="spellStart"/>
      <w:r>
        <w:rPr>
          <w:sz w:val="22"/>
          <w:szCs w:val="22"/>
        </w:rPr>
        <w:t>benefituje</w:t>
      </w:r>
      <w:proofErr w:type="spellEnd"/>
      <w:r>
        <w:rPr>
          <w:sz w:val="22"/>
          <w:szCs w:val="22"/>
        </w:rPr>
        <w:t xml:space="preserve"> (např. </w:t>
      </w:r>
      <w:proofErr w:type="spellStart"/>
      <w:r>
        <w:rPr>
          <w:sz w:val="22"/>
          <w:szCs w:val="22"/>
        </w:rPr>
        <w:t>Švanická</w:t>
      </w:r>
      <w:proofErr w:type="spellEnd"/>
      <w:r>
        <w:rPr>
          <w:sz w:val="22"/>
          <w:szCs w:val="22"/>
        </w:rPr>
        <w:t xml:space="preserve"> lávka, Dvorecký most, sídlo záchranné služby nebo Vltavská filharmonie). Neposouvá se ani revitalizace zanedbaného okolí dopravních uzlů a stanic </w:t>
      </w:r>
      <w:proofErr w:type="gramStart"/>
      <w:r>
        <w:rPr>
          <w:sz w:val="22"/>
          <w:szCs w:val="22"/>
        </w:rPr>
        <w:t>metra - projekt</w:t>
      </w:r>
      <w:proofErr w:type="gramEnd"/>
      <w:r>
        <w:rPr>
          <w:sz w:val="22"/>
          <w:szCs w:val="22"/>
        </w:rPr>
        <w:t xml:space="preserve"> rekonstrukce Černého Mostu je u ledu, společný podnik k Nádraží Holešovice je už rok předmětem sporů koalice. Systémově se neřeší ani stav veřejných prostranství mimo centrum na pražských sídlištích.</w:t>
      </w:r>
    </w:p>
    <w:p w14:paraId="1AC8950E" w14:textId="77777777" w:rsidR="00FC34B5" w:rsidRDefault="00000000">
      <w:pPr>
        <w:numPr>
          <w:ilvl w:val="0"/>
          <w:numId w:val="7"/>
        </w:numPr>
        <w:spacing w:line="276" w:lineRule="auto"/>
        <w:ind w:right="0"/>
        <w:rPr>
          <w:sz w:val="22"/>
          <w:szCs w:val="22"/>
        </w:rPr>
      </w:pPr>
      <w:r>
        <w:rPr>
          <w:b/>
          <w:sz w:val="22"/>
          <w:szCs w:val="22"/>
        </w:rPr>
        <w:t xml:space="preserve">Reforma </w:t>
      </w:r>
      <w:proofErr w:type="gramStart"/>
      <w:r>
        <w:rPr>
          <w:b/>
          <w:sz w:val="22"/>
          <w:szCs w:val="22"/>
        </w:rPr>
        <w:t>parkování</w:t>
      </w:r>
      <w:r>
        <w:rPr>
          <w:sz w:val="22"/>
          <w:szCs w:val="22"/>
        </w:rPr>
        <w:t xml:space="preserve"> - koalice</w:t>
      </w:r>
      <w:proofErr w:type="gramEnd"/>
      <w:r>
        <w:rPr>
          <w:sz w:val="22"/>
          <w:szCs w:val="22"/>
        </w:rPr>
        <w:t xml:space="preserve"> zatím nepředstavila žádný návrh slibované parkovací reformy, ačkoliv zejména ODS nastavení modrých zón dlouhodobě kritizovala. Koalice se dokonce nebyla schopná shodnout ani na drobných změnách systému, jako je třeba parkování elektromobilů, natož na změně celého systému. Řešení elektromobility koalice opakovaně odsouvá a řidiči jsou už rok v nejistotě, jak se k jejich zvýhodnění město postaví. </w:t>
      </w:r>
    </w:p>
    <w:p w14:paraId="1C0AF9DA" w14:textId="77777777" w:rsidR="00FC34B5" w:rsidRDefault="00000000">
      <w:pPr>
        <w:numPr>
          <w:ilvl w:val="0"/>
          <w:numId w:val="7"/>
        </w:numPr>
        <w:spacing w:line="276" w:lineRule="auto"/>
        <w:ind w:right="0"/>
        <w:rPr>
          <w:sz w:val="22"/>
          <w:szCs w:val="22"/>
        </w:rPr>
      </w:pPr>
      <w:r>
        <w:rPr>
          <w:b/>
          <w:sz w:val="22"/>
          <w:szCs w:val="22"/>
        </w:rPr>
        <w:t>Budování P+</w:t>
      </w:r>
      <w:proofErr w:type="gramStart"/>
      <w:r>
        <w:rPr>
          <w:b/>
          <w:sz w:val="22"/>
          <w:szCs w:val="22"/>
        </w:rPr>
        <w:t>R</w:t>
      </w:r>
      <w:r>
        <w:rPr>
          <w:sz w:val="22"/>
          <w:szCs w:val="22"/>
        </w:rPr>
        <w:t xml:space="preserve"> - koalice</w:t>
      </w:r>
      <w:proofErr w:type="gramEnd"/>
      <w:r>
        <w:rPr>
          <w:sz w:val="22"/>
          <w:szCs w:val="22"/>
        </w:rPr>
        <w:t xml:space="preserve"> fakticky nestaví nové kapacity P+R pro dojíždějící, Zahájila jen jednu připravenou stavbu z minulého volebního období (Parkovací dům na Dědině). Pro druhou stavbu (P+R Opatov) ani po letech od stavebního povolení nebyla schopná vysoutěžit zhotovitele. Další projekty se nijak neposouvají.</w:t>
      </w:r>
    </w:p>
    <w:p w14:paraId="6C1FE9C6" w14:textId="77777777" w:rsidR="00FC34B5" w:rsidRDefault="00000000">
      <w:pPr>
        <w:numPr>
          <w:ilvl w:val="0"/>
          <w:numId w:val="7"/>
        </w:numPr>
        <w:spacing w:line="276" w:lineRule="auto"/>
        <w:ind w:right="0"/>
        <w:rPr>
          <w:sz w:val="22"/>
          <w:szCs w:val="22"/>
        </w:rPr>
      </w:pPr>
      <w:r>
        <w:rPr>
          <w:b/>
          <w:sz w:val="22"/>
          <w:szCs w:val="22"/>
        </w:rPr>
        <w:t xml:space="preserve">Financování </w:t>
      </w:r>
      <w:proofErr w:type="gramStart"/>
      <w:r>
        <w:rPr>
          <w:b/>
          <w:sz w:val="22"/>
          <w:szCs w:val="22"/>
        </w:rPr>
        <w:t>MHD</w:t>
      </w:r>
      <w:r>
        <w:rPr>
          <w:sz w:val="22"/>
          <w:szCs w:val="22"/>
        </w:rPr>
        <w:t xml:space="preserve"> - koalice</w:t>
      </w:r>
      <w:proofErr w:type="gramEnd"/>
      <w:r>
        <w:rPr>
          <w:sz w:val="22"/>
          <w:szCs w:val="22"/>
        </w:rPr>
        <w:t xml:space="preserve"> se nebyla schopná shodnout ani na ceně kuponů MHD. Financování pražské MHD je podle odborníků (vč. </w:t>
      </w:r>
      <w:proofErr w:type="spellStart"/>
      <w:r>
        <w:rPr>
          <w:sz w:val="22"/>
          <w:szCs w:val="22"/>
        </w:rPr>
        <w:t>ROPIDu</w:t>
      </w:r>
      <w:proofErr w:type="spellEnd"/>
      <w:r>
        <w:rPr>
          <w:sz w:val="22"/>
          <w:szCs w:val="22"/>
        </w:rPr>
        <w:t xml:space="preserve">) </w:t>
      </w:r>
      <w:r>
        <w:rPr>
          <w:sz w:val="22"/>
          <w:szCs w:val="22"/>
        </w:rPr>
        <w:lastRenderedPageBreak/>
        <w:t>dlouhodobě problematické vzhledem k nízkým cenám jízdného a vysokým dotacím ze strany města. K žádnému posunu v této oblasti ovšem nedošlo. Vzhledem k tomu, že se blíží volby (jak parlamentní, tak komunální), tak v oblasti cen MHD i parkování již pravděpodobně uplynul čas, ve kterém by reformy byly politicky prosaditelné. Koalice tak bohužel čtyři roky promeškala.</w:t>
      </w:r>
    </w:p>
    <w:p w14:paraId="1F583902" w14:textId="77777777" w:rsidR="00FC34B5" w:rsidRDefault="00000000">
      <w:pPr>
        <w:numPr>
          <w:ilvl w:val="0"/>
          <w:numId w:val="7"/>
        </w:numPr>
        <w:spacing w:line="276" w:lineRule="auto"/>
        <w:ind w:right="0"/>
        <w:rPr>
          <w:sz w:val="22"/>
          <w:szCs w:val="22"/>
        </w:rPr>
      </w:pPr>
      <w:r>
        <w:rPr>
          <w:b/>
          <w:sz w:val="22"/>
          <w:szCs w:val="22"/>
        </w:rPr>
        <w:t xml:space="preserve">Omezení vjezdu do centra a preference </w:t>
      </w:r>
      <w:proofErr w:type="gramStart"/>
      <w:r>
        <w:rPr>
          <w:b/>
          <w:sz w:val="22"/>
          <w:szCs w:val="22"/>
        </w:rPr>
        <w:t>MHD</w:t>
      </w:r>
      <w:r>
        <w:rPr>
          <w:sz w:val="22"/>
          <w:szCs w:val="22"/>
        </w:rPr>
        <w:t xml:space="preserve"> - koalice</w:t>
      </w:r>
      <w:proofErr w:type="gramEnd"/>
      <w:r>
        <w:rPr>
          <w:sz w:val="22"/>
          <w:szCs w:val="22"/>
        </w:rPr>
        <w:t xml:space="preserve"> nepokračovala v připravených změnách na Smetanově nábřeží a Malé Straně, které by z nich vymístily tranzitní automobilovou dopravu a pomohly zrychlit MHD. Koalice nepředstavila žádné řešení dopravy v centru města, naopak se dostala do konfliktu s Prahou 1, která omezila noční vjezd do některých ulic, a primátor Svoboda nechal zákaz zneplatnit.</w:t>
      </w:r>
    </w:p>
    <w:p w14:paraId="168FC0BE" w14:textId="77777777" w:rsidR="00FC34B5" w:rsidRDefault="00000000">
      <w:pPr>
        <w:numPr>
          <w:ilvl w:val="0"/>
          <w:numId w:val="7"/>
        </w:numPr>
        <w:spacing w:line="276" w:lineRule="auto"/>
        <w:ind w:right="0"/>
        <w:rPr>
          <w:sz w:val="22"/>
          <w:szCs w:val="22"/>
        </w:rPr>
      </w:pPr>
      <w:r>
        <w:rPr>
          <w:b/>
          <w:sz w:val="22"/>
          <w:szCs w:val="22"/>
        </w:rPr>
        <w:t xml:space="preserve">Čistota ovzduší, zeleň, </w:t>
      </w:r>
      <w:proofErr w:type="gramStart"/>
      <w:r>
        <w:rPr>
          <w:b/>
          <w:sz w:val="22"/>
          <w:szCs w:val="22"/>
        </w:rPr>
        <w:t>stromy</w:t>
      </w:r>
      <w:r>
        <w:rPr>
          <w:sz w:val="22"/>
          <w:szCs w:val="22"/>
        </w:rPr>
        <w:t xml:space="preserve"> - ačkoliv</w:t>
      </w:r>
      <w:proofErr w:type="gramEnd"/>
      <w:r>
        <w:rPr>
          <w:sz w:val="22"/>
          <w:szCs w:val="22"/>
        </w:rPr>
        <w:t xml:space="preserve"> pražské ovzduší patří k nejvíce znečištěným v republice, město nepodniká žádné zásadní kroky, aby jeho stav zlepšilo. </w:t>
      </w:r>
      <w:hyperlink r:id="rId11">
        <w:r>
          <w:rPr>
            <w:color w:val="1155CC"/>
            <w:sz w:val="22"/>
            <w:szCs w:val="22"/>
            <w:u w:val="single"/>
          </w:rPr>
          <w:t>Koalice zároveň výrazně snížila rozpočet na projekty v oblasti adaptace na klimatickou změnu</w:t>
        </w:r>
      </w:hyperlink>
      <w:r>
        <w:rPr>
          <w:sz w:val="22"/>
          <w:szCs w:val="22"/>
        </w:rPr>
        <w:t xml:space="preserve"> (kam patří opatření jako výsadba stromů, revitalizace zelených ploch, retence </w:t>
      </w:r>
      <w:proofErr w:type="gramStart"/>
      <w:r>
        <w:rPr>
          <w:sz w:val="22"/>
          <w:szCs w:val="22"/>
        </w:rPr>
        <w:t>vody,</w:t>
      </w:r>
      <w:proofErr w:type="gramEnd"/>
      <w:r>
        <w:rPr>
          <w:sz w:val="22"/>
          <w:szCs w:val="22"/>
        </w:rPr>
        <w:t xml:space="preserve"> atd.) - za minulé koalice šlo na tyto projekty dle schválené pražské strategie zhruba 500 mil. Kč, za současné jen 40 mil. Kč. </w:t>
      </w:r>
      <w:hyperlink r:id="rId12">
        <w:r>
          <w:rPr>
            <w:color w:val="1155CC"/>
            <w:sz w:val="22"/>
            <w:szCs w:val="22"/>
            <w:u w:val="single"/>
          </w:rPr>
          <w:t xml:space="preserve">Legislativní změnou byla zároveň Praze velmi </w:t>
        </w:r>
      </w:hyperlink>
      <w:hyperlink r:id="rId13">
        <w:r>
          <w:rPr>
            <w:color w:val="1155CC"/>
            <w:sz w:val="22"/>
            <w:szCs w:val="22"/>
            <w:u w:val="single"/>
          </w:rPr>
          <w:t>zkomplikována</w:t>
        </w:r>
      </w:hyperlink>
      <w:hyperlink r:id="rId14">
        <w:r>
          <w:rPr>
            <w:color w:val="1155CC"/>
            <w:sz w:val="22"/>
            <w:szCs w:val="22"/>
            <w:u w:val="single"/>
          </w:rPr>
          <w:t xml:space="preserve"> možnost sázet stromy v ulicích,</w:t>
        </w:r>
      </w:hyperlink>
      <w:r>
        <w:rPr>
          <w:sz w:val="22"/>
          <w:szCs w:val="22"/>
        </w:rPr>
        <w:t xml:space="preserve"> pražská koalice na vládním půdorysu si nedokázala kolegy ve vládě ohlídat. Stromy v ulicích jsou přitom mnohem </w:t>
      </w:r>
      <w:proofErr w:type="gramStart"/>
      <w:r>
        <w:rPr>
          <w:sz w:val="22"/>
          <w:szCs w:val="22"/>
        </w:rPr>
        <w:t>důležitější,</w:t>
      </w:r>
      <w:proofErr w:type="gramEnd"/>
      <w:r>
        <w:rPr>
          <w:sz w:val="22"/>
          <w:szCs w:val="22"/>
        </w:rPr>
        <w:t xml:space="preserve"> než na okrajích města.</w:t>
      </w:r>
    </w:p>
    <w:sectPr w:rsidR="00FC34B5">
      <w:headerReference w:type="default" r:id="rId15"/>
      <w:footerReference w:type="default" r:id="rId16"/>
      <w:headerReference w:type="first" r:id="rId17"/>
      <w:footerReference w:type="first" r:id="rId18"/>
      <w:pgSz w:w="11909" w:h="16834"/>
      <w:pgMar w:top="680" w:right="2721" w:bottom="2211" w:left="850" w:header="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45282" w14:textId="77777777" w:rsidR="0009618F" w:rsidRDefault="0009618F">
      <w:pPr>
        <w:spacing w:line="240" w:lineRule="auto"/>
      </w:pPr>
      <w:r>
        <w:separator/>
      </w:r>
    </w:p>
  </w:endnote>
  <w:endnote w:type="continuationSeparator" w:id="0">
    <w:p w14:paraId="373813BF" w14:textId="77777777" w:rsidR="0009618F" w:rsidRDefault="000961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55244" w14:textId="77777777" w:rsidR="00FC34B5" w:rsidRDefault="00000000">
    <w:r>
      <w:rPr>
        <w:noProof/>
      </w:rPr>
      <w:drawing>
        <wp:anchor distT="114300" distB="114300" distL="114300" distR="114300" simplePos="0" relativeHeight="251659264" behindDoc="0" locked="0" layoutInCell="1" hidden="0" allowOverlap="1" wp14:anchorId="388A0928" wp14:editId="228E03D2">
          <wp:simplePos x="0" y="0"/>
          <wp:positionH relativeFrom="column">
            <wp:posOffset>-541424</wp:posOffset>
          </wp:positionH>
          <wp:positionV relativeFrom="paragraph">
            <wp:posOffset>-380999</wp:posOffset>
          </wp:positionV>
          <wp:extent cx="7560000" cy="1037459"/>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60000" cy="1037459"/>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48B68" w14:textId="77777777" w:rsidR="00FC34B5" w:rsidRDefault="00000000">
    <w:pPr>
      <w:tabs>
        <w:tab w:val="left" w:pos="4245"/>
      </w:tabs>
      <w:spacing w:line="300" w:lineRule="auto"/>
      <w:ind w:left="0"/>
      <w:rPr>
        <w:b/>
        <w:sz w:val="16"/>
        <w:szCs w:val="16"/>
      </w:rPr>
    </w:pPr>
    <w:r>
      <w:rPr>
        <w:b/>
        <w:sz w:val="16"/>
        <w:szCs w:val="16"/>
      </w:rPr>
      <w:t>KONTAKTNÍ OSOBA</w:t>
    </w:r>
  </w:p>
  <w:p w14:paraId="1A64CEA1" w14:textId="77777777" w:rsidR="00FC34B5" w:rsidRDefault="00000000">
    <w:pPr>
      <w:tabs>
        <w:tab w:val="left" w:pos="3394"/>
        <w:tab w:val="left" w:pos="4245"/>
      </w:tabs>
      <w:spacing w:line="300" w:lineRule="auto"/>
      <w:ind w:left="0" w:right="-1297"/>
      <w:rPr>
        <w:b/>
        <w:sz w:val="16"/>
        <w:szCs w:val="16"/>
      </w:rPr>
    </w:pPr>
    <w:r>
      <w:rPr>
        <w:sz w:val="16"/>
        <w:szCs w:val="16"/>
      </w:rPr>
      <w:t>Damián Koch, tiskový mluvčí,</w:t>
    </w:r>
    <w:r>
      <w:rPr>
        <w:sz w:val="16"/>
        <w:szCs w:val="16"/>
      </w:rPr>
      <w:tab/>
    </w:r>
    <w:hyperlink r:id="rId1">
      <w:r>
        <w:rPr>
          <w:b/>
          <w:color w:val="1155CC"/>
          <w:sz w:val="16"/>
          <w:szCs w:val="16"/>
          <w:u w:val="single"/>
        </w:rPr>
        <w:t>www.prahasobe.cz</w:t>
      </w:r>
    </w:hyperlink>
    <w:r>
      <w:rPr>
        <w:b/>
        <w:sz w:val="16"/>
        <w:szCs w:val="16"/>
      </w:rPr>
      <w:tab/>
    </w:r>
    <w:r>
      <w:rPr>
        <w:b/>
        <w:sz w:val="16"/>
        <w:szCs w:val="16"/>
      </w:rPr>
      <w:tab/>
    </w:r>
    <w:r>
      <w:rPr>
        <w:b/>
        <w:sz w:val="16"/>
        <w:szCs w:val="16"/>
      </w:rPr>
      <w:tab/>
      <w:t>Fotky zástupců Prahy sobě ke stažení:</w:t>
    </w:r>
  </w:p>
  <w:p w14:paraId="2857B2A8" w14:textId="77777777" w:rsidR="00FC34B5" w:rsidRDefault="00000000">
    <w:pPr>
      <w:tabs>
        <w:tab w:val="left" w:pos="3394"/>
        <w:tab w:val="left" w:pos="4245"/>
      </w:tabs>
      <w:spacing w:line="300" w:lineRule="auto"/>
      <w:ind w:left="0" w:right="-1297"/>
      <w:rPr>
        <w:b/>
        <w:sz w:val="16"/>
        <w:szCs w:val="16"/>
      </w:rPr>
    </w:pPr>
    <w:r>
      <w:rPr>
        <w:sz w:val="16"/>
        <w:szCs w:val="16"/>
      </w:rPr>
      <w:t>damian.koch@prahasobe.cz</w:t>
    </w:r>
    <w:r>
      <w:rPr>
        <w:sz w:val="16"/>
        <w:szCs w:val="16"/>
      </w:rPr>
      <w:tab/>
    </w:r>
    <w:hyperlink r:id="rId2">
      <w:r>
        <w:rPr>
          <w:b/>
          <w:color w:val="1155CC"/>
          <w:sz w:val="16"/>
          <w:szCs w:val="16"/>
          <w:u w:val="single"/>
        </w:rPr>
        <w:t>twitter.com/PRAHASOBE</w:t>
      </w:r>
    </w:hyperlink>
    <w:r>
      <w:rPr>
        <w:b/>
        <w:sz w:val="16"/>
        <w:szCs w:val="16"/>
      </w:rPr>
      <w:tab/>
    </w:r>
    <w:r>
      <w:rPr>
        <w:b/>
        <w:sz w:val="16"/>
        <w:szCs w:val="16"/>
      </w:rPr>
      <w:tab/>
    </w:r>
    <w:hyperlink r:id="rId3">
      <w:r>
        <w:rPr>
          <w:b/>
          <w:color w:val="1155CC"/>
          <w:sz w:val="16"/>
          <w:szCs w:val="16"/>
          <w:u w:val="single"/>
        </w:rPr>
        <w:t>w</w:t>
      </w:r>
    </w:hyperlink>
    <w:hyperlink r:id="rId4">
      <w:r>
        <w:rPr>
          <w:b/>
          <w:color w:val="1155CC"/>
          <w:sz w:val="16"/>
          <w:szCs w:val="16"/>
          <w:u w:val="single"/>
        </w:rPr>
        <w:t>ww.prahasobe.cz/mediakit</w:t>
      </w:r>
    </w:hyperlink>
  </w:p>
  <w:p w14:paraId="476DAB66" w14:textId="77777777" w:rsidR="00FC34B5" w:rsidRDefault="00000000">
    <w:pPr>
      <w:tabs>
        <w:tab w:val="left" w:pos="3394"/>
        <w:tab w:val="left" w:pos="4245"/>
      </w:tabs>
      <w:spacing w:line="300" w:lineRule="auto"/>
      <w:ind w:left="0" w:right="-1297"/>
      <w:rPr>
        <w:b/>
        <w:sz w:val="16"/>
        <w:szCs w:val="16"/>
      </w:rPr>
    </w:pPr>
    <w:r>
      <w:rPr>
        <w:sz w:val="16"/>
        <w:szCs w:val="16"/>
      </w:rPr>
      <w:t>+420 722 111 561</w:t>
    </w:r>
    <w:r>
      <w:rPr>
        <w:sz w:val="16"/>
        <w:szCs w:val="16"/>
      </w:rPr>
      <w:tab/>
    </w:r>
    <w:hyperlink r:id="rId5">
      <w:r>
        <w:rPr>
          <w:b/>
          <w:color w:val="1155CC"/>
          <w:sz w:val="16"/>
          <w:szCs w:val="16"/>
          <w:u w:val="single"/>
        </w:rPr>
        <w:t>facebook.com/PRAHASOBE.CZ</w:t>
      </w:r>
    </w:hyperlink>
    <w:r>
      <w:rPr>
        <w:b/>
        <w:sz w:val="16"/>
        <w:szCs w:val="16"/>
      </w:rPr>
      <w:tab/>
    </w:r>
    <w:r>
      <w:rPr>
        <w:b/>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B4550" w14:textId="77777777" w:rsidR="0009618F" w:rsidRDefault="0009618F">
      <w:pPr>
        <w:spacing w:line="240" w:lineRule="auto"/>
      </w:pPr>
      <w:r>
        <w:separator/>
      </w:r>
    </w:p>
  </w:footnote>
  <w:footnote w:type="continuationSeparator" w:id="0">
    <w:p w14:paraId="3B4B331B" w14:textId="77777777" w:rsidR="0009618F" w:rsidRDefault="000961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8841C" w14:textId="77777777" w:rsidR="00FC34B5" w:rsidRDefault="00FC34B5">
    <w:pPr>
      <w:ind w:left="1842" w:hanging="99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E60A8" w14:textId="77777777" w:rsidR="00FC34B5" w:rsidRDefault="00000000">
    <w:pPr>
      <w:spacing w:before="3260"/>
      <w:ind w:left="0"/>
      <w:rPr>
        <w:b/>
        <w:sz w:val="38"/>
        <w:szCs w:val="38"/>
      </w:rPr>
    </w:pPr>
    <w:r>
      <w:rPr>
        <w:b/>
        <w:noProof/>
        <w:sz w:val="48"/>
        <w:szCs w:val="48"/>
      </w:rPr>
      <w:drawing>
        <wp:anchor distT="114300" distB="114300" distL="114300" distR="114300" simplePos="0" relativeHeight="251658240" behindDoc="0" locked="0" layoutInCell="1" hidden="0" allowOverlap="1" wp14:anchorId="3D356349" wp14:editId="442EB2BF">
          <wp:simplePos x="0" y="0"/>
          <wp:positionH relativeFrom="page">
            <wp:posOffset>0</wp:posOffset>
          </wp:positionH>
          <wp:positionV relativeFrom="page">
            <wp:posOffset>0</wp:posOffset>
          </wp:positionV>
          <wp:extent cx="7562850" cy="1711087"/>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2850" cy="171108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93393"/>
    <w:multiLevelType w:val="multilevel"/>
    <w:tmpl w:val="B970A5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2B2CA0"/>
    <w:multiLevelType w:val="multilevel"/>
    <w:tmpl w:val="5024D9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10B602A"/>
    <w:multiLevelType w:val="multilevel"/>
    <w:tmpl w:val="F62816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A2D0EBE"/>
    <w:multiLevelType w:val="multilevel"/>
    <w:tmpl w:val="70525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5615DF1"/>
    <w:multiLevelType w:val="multilevel"/>
    <w:tmpl w:val="5A6A1A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B775C92"/>
    <w:multiLevelType w:val="multilevel"/>
    <w:tmpl w:val="0EDC5D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E456D7D"/>
    <w:multiLevelType w:val="multilevel"/>
    <w:tmpl w:val="29A29E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28694108">
    <w:abstractNumId w:val="6"/>
  </w:num>
  <w:num w:numId="2" w16cid:durableId="2030794400">
    <w:abstractNumId w:val="5"/>
  </w:num>
  <w:num w:numId="3" w16cid:durableId="1156148996">
    <w:abstractNumId w:val="1"/>
  </w:num>
  <w:num w:numId="4" w16cid:durableId="232130937">
    <w:abstractNumId w:val="3"/>
  </w:num>
  <w:num w:numId="5" w16cid:durableId="1250230923">
    <w:abstractNumId w:val="0"/>
  </w:num>
  <w:num w:numId="6" w16cid:durableId="893663279">
    <w:abstractNumId w:val="4"/>
  </w:num>
  <w:num w:numId="7" w16cid:durableId="1022166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4B5"/>
    <w:rsid w:val="0009618F"/>
    <w:rsid w:val="00E05DE4"/>
    <w:rsid w:val="00F601AD"/>
    <w:rsid w:val="00FC34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A16D"/>
  <w15:docId w15:val="{E8F43A9C-3279-4697-A1F8-40EE2551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cs" w:eastAsia="cs-CZ" w:bidi="ar-SA"/>
      </w:rPr>
    </w:rPrDefault>
    <w:pPrDefault>
      <w:pPr>
        <w:spacing w:line="335" w:lineRule="auto"/>
        <w:ind w:left="850" w:right="425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sz w:val="22"/>
      <w:szCs w:val="22"/>
    </w:rPr>
  </w:style>
  <w:style w:type="paragraph" w:styleId="Nadpis6">
    <w:name w:val="heading 6"/>
    <w:basedOn w:val="Normln"/>
    <w:next w:val="Normln"/>
    <w:uiPriority w:val="9"/>
    <w:semiHidden/>
    <w:unhideWhenUsed/>
    <w:qFormat/>
    <w:pPr>
      <w:keepNext/>
      <w:keepLines/>
      <w:spacing w:before="240" w:after="80"/>
      <w:outlineLvl w:val="5"/>
    </w:pPr>
    <w:rPr>
      <w:i/>
      <w:color w:val="666666"/>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line="288" w:lineRule="auto"/>
    </w:pPr>
    <w:rPr>
      <w:sz w:val="36"/>
      <w:szCs w:val="36"/>
    </w:rPr>
  </w:style>
  <w:style w:type="paragraph" w:styleId="Podnadpis">
    <w:name w:val="Subtitle"/>
    <w:basedOn w:val="Normln"/>
    <w:next w:val="Normln"/>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prahasobe.cz/wp-content/uploads/2025/03/SPOLU-letak.pdf" TargetMode="External"/><Relationship Id="rId13" Type="http://schemas.openxmlformats.org/officeDocument/2006/relationships/hyperlink" Target="https://www.facebook.com/PRAHASOBE.CZ/posts/pfbid0kQGteQJQxXfcKhFTie9fcPcqgdmTiXKjtkaYM7drdt5bZ5CmrQwcoct94bfhjaVT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x.com/Adam_Scheinherr/status/1899388789602074829" TargetMode="External"/><Relationship Id="rId12" Type="http://schemas.openxmlformats.org/officeDocument/2006/relationships/hyperlink" Target="https://www.facebook.com/PRAHASOBE.CZ/posts/pfbid0kQGteQJQxXfcKhFTie9fcPcqgdmTiXKjtkaYM7drdt5bZ5CmrQwcoct94bfhjaVT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hasobe.cz/wp-content/uploads/2025/03/photo_2025-03-14_11-25-48.jp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x.com/Adam_Scheinherr/status/189938880977249115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x.com/Adam_Scheinherr/status/1899388809772491157" TargetMode="External"/><Relationship Id="rId14" Type="http://schemas.openxmlformats.org/officeDocument/2006/relationships/hyperlink" Target="https://www.facebook.com/PRAHASOBE.CZ/posts/pfbid0kQGteQJQxXfcKhFTie9fcPcqgdmTiXKjtkaYM7drdt5bZ5CmrQwcoct94bfhjaVT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prahasobe.cz/mediakit" TargetMode="External"/><Relationship Id="rId2" Type="http://schemas.openxmlformats.org/officeDocument/2006/relationships/hyperlink" Target="http://twitter.com/PRAHASOBE" TargetMode="External"/><Relationship Id="rId1" Type="http://schemas.openxmlformats.org/officeDocument/2006/relationships/hyperlink" Target="http://www.prahasobe.cz" TargetMode="External"/><Relationship Id="rId5" Type="http://schemas.openxmlformats.org/officeDocument/2006/relationships/hyperlink" Target="http://facebook.com/PRAHASOBE.CZ" TargetMode="External"/><Relationship Id="rId4" Type="http://schemas.openxmlformats.org/officeDocument/2006/relationships/hyperlink" Target="http://www.prahasobe.cz/mediak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1689</Words>
  <Characters>9969</Characters>
  <Application>Microsoft Office Word</Application>
  <DocSecurity>0</DocSecurity>
  <Lines>83</Lines>
  <Paragraphs>23</Paragraphs>
  <ScaleCrop>false</ScaleCrop>
  <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Damián Koch</cp:lastModifiedBy>
  <cp:revision>2</cp:revision>
  <dcterms:created xsi:type="dcterms:W3CDTF">2025-03-17T11:12:00Z</dcterms:created>
  <dcterms:modified xsi:type="dcterms:W3CDTF">2025-03-17T11:13:00Z</dcterms:modified>
</cp:coreProperties>
</file>